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EAE7D2" w14:textId="62ABF5EC" w:rsidR="00BD7EF6" w:rsidRDefault="00BD7EF6" w:rsidP="00BD7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A06556B" w14:textId="6007DF48" w:rsidR="00BD7EF6" w:rsidRDefault="00BD7EF6" w:rsidP="00BD7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90423BC" w14:textId="77777777" w:rsidR="006F0C48" w:rsidRPr="006F0C48" w:rsidRDefault="006F0C48" w:rsidP="00BD7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</w:rPr>
      </w:pPr>
      <w:r w:rsidRPr="006F0C48">
        <w:rPr>
          <w:rFonts w:ascii="Times New Roman" w:eastAsia="Times New Roman" w:hAnsi="Times New Roman" w:cs="Times New Roman"/>
          <w:b/>
          <w:bCs/>
          <w:sz w:val="28"/>
        </w:rPr>
        <w:t xml:space="preserve">Перечень действующих нормативных правовых актов, </w:t>
      </w:r>
    </w:p>
    <w:p w14:paraId="0FD0B36C" w14:textId="77777777" w:rsidR="006F0C48" w:rsidRPr="006F0C48" w:rsidRDefault="006F0C48" w:rsidP="00BD7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</w:rPr>
      </w:pPr>
      <w:r w:rsidRPr="006F0C48">
        <w:rPr>
          <w:rFonts w:ascii="Times New Roman" w:eastAsia="Times New Roman" w:hAnsi="Times New Roman" w:cs="Times New Roman"/>
          <w:b/>
          <w:bCs/>
          <w:sz w:val="28"/>
        </w:rPr>
        <w:t xml:space="preserve">принятых в 2020 году государственными органами </w:t>
      </w:r>
    </w:p>
    <w:p w14:paraId="4844732A" w14:textId="77777777" w:rsidR="006F0C48" w:rsidRPr="006F0C48" w:rsidRDefault="006F0C48" w:rsidP="00BD7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</w:rPr>
      </w:pPr>
      <w:r w:rsidRPr="006F0C48">
        <w:rPr>
          <w:rFonts w:ascii="Times New Roman" w:eastAsia="Times New Roman" w:hAnsi="Times New Roman" w:cs="Times New Roman"/>
          <w:b/>
          <w:bCs/>
          <w:sz w:val="28"/>
        </w:rPr>
        <w:t xml:space="preserve">Кемеровской области - Кузбасса, разработчиком которых </w:t>
      </w:r>
    </w:p>
    <w:p w14:paraId="4A35F2AA" w14:textId="547FDCBF" w:rsidR="00BD7EF6" w:rsidRPr="006F0C48" w:rsidRDefault="006F0C48" w:rsidP="00BD7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F0C48">
        <w:rPr>
          <w:rFonts w:ascii="Times New Roman" w:eastAsia="Times New Roman" w:hAnsi="Times New Roman" w:cs="Times New Roman"/>
          <w:b/>
          <w:bCs/>
          <w:sz w:val="28"/>
        </w:rPr>
        <w:t>являлось Министерство строительства Кузбасса</w:t>
      </w:r>
    </w:p>
    <w:p w14:paraId="4D9AD16F" w14:textId="476180C4" w:rsidR="00BD7EF6" w:rsidRDefault="00BD7EF6" w:rsidP="00BD7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2CC2A78" w14:textId="77777777" w:rsidR="00BD7EF6" w:rsidRPr="00EC2779" w:rsidRDefault="00BD7EF6" w:rsidP="00BD7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C277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Законы Кемеровской области - Кузбасса</w:t>
      </w:r>
    </w:p>
    <w:p w14:paraId="4D862CDD" w14:textId="562D6792" w:rsidR="00BD7EF6" w:rsidRDefault="00BD7EF6" w:rsidP="00BD7E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F73EA03" w14:textId="0BD2927C" w:rsidR="00BD7EF6" w:rsidRPr="00EC2779" w:rsidRDefault="00BD7EF6" w:rsidP="006F767E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</w:t>
      </w:r>
      <w:r w:rsidRPr="00EC27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 Кемеровской области - Кузбасса от 17.03.2020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Pr="00EC2779">
        <w:rPr>
          <w:rFonts w:ascii="Times New Roman" w:hAnsi="Times New Roman" w:cs="Times New Roman"/>
          <w:color w:val="000000" w:themeColor="text1"/>
          <w:sz w:val="28"/>
          <w:szCs w:val="28"/>
        </w:rPr>
        <w:t>24-ОЗ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EC2779">
        <w:rPr>
          <w:rFonts w:ascii="Times New Roman" w:hAnsi="Times New Roman" w:cs="Times New Roman"/>
          <w:color w:val="000000" w:themeColor="text1"/>
          <w:sz w:val="28"/>
          <w:szCs w:val="28"/>
        </w:rPr>
        <w:t>О внесении изменений в отдельные законодательные акты Кемеровской области в сфере обеспечения жильем отдельных категорий граждан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»,</w:t>
      </w:r>
    </w:p>
    <w:p w14:paraId="0CE532C2" w14:textId="48E79259" w:rsidR="00BD7EF6" w:rsidRDefault="00BD7EF6" w:rsidP="006F767E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</w:t>
      </w:r>
      <w:r w:rsidRPr="00F852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 Кемеровской области - Кузбасса от 17.03.2020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F852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27-ОЗ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F852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внесении изменений в Закон Кемеровской области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F85269">
        <w:rPr>
          <w:rFonts w:ascii="Times New Roman" w:hAnsi="Times New Roman" w:cs="Times New Roman"/>
          <w:color w:val="000000" w:themeColor="text1"/>
          <w:sz w:val="28"/>
          <w:szCs w:val="28"/>
        </w:rPr>
        <w:t>О порядке ведения органами местного самоуправления учета граждан в качестве нуждающихся в жилых помещениях, предоставляемых по договорам социального найма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F852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 Закон Кемеровской области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F85269">
        <w:rPr>
          <w:rFonts w:ascii="Times New Roman" w:hAnsi="Times New Roman" w:cs="Times New Roman"/>
          <w:color w:val="000000" w:themeColor="text1"/>
          <w:sz w:val="28"/>
          <w:szCs w:val="28"/>
        </w:rPr>
        <w:t>О категориях граждан, имеющих право на получение по договорам социального найма жилых помещений жилищного фонда Кемеровской области, и порядке предоставления им таких помещений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»,</w:t>
      </w:r>
    </w:p>
    <w:p w14:paraId="4FD902C2" w14:textId="7885656D" w:rsidR="00BD7EF6" w:rsidRDefault="00BD7EF6" w:rsidP="006F767E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</w:t>
      </w:r>
      <w:r w:rsidRPr="00EC27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 Кемеровской области - Кузбасса от 13.08.2020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EC27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89-ОЗ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EC27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внесении изменений в Закон Кемеровской области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EC2779">
        <w:rPr>
          <w:rFonts w:ascii="Times New Roman" w:hAnsi="Times New Roman" w:cs="Times New Roman"/>
          <w:color w:val="000000" w:themeColor="text1"/>
          <w:sz w:val="28"/>
          <w:szCs w:val="28"/>
        </w:rPr>
        <w:t>О наделении органов местного самоуправления отдельными государственными полномочиями в сфере социальной поддержки и социального обслуживания населения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14:paraId="534BB4DA" w14:textId="251EE5AA" w:rsidR="00BD7EF6" w:rsidRDefault="00BD7EF6" w:rsidP="00BD7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A65EA03" w14:textId="77777777" w:rsidR="00BD7EF6" w:rsidRPr="00EC2779" w:rsidRDefault="00BD7EF6" w:rsidP="00BD7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C277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Постановление Правительства Кемеровской области - Кузбасса</w:t>
      </w:r>
    </w:p>
    <w:p w14:paraId="52CF2E42" w14:textId="73E07F5A" w:rsidR="00BD7EF6" w:rsidRDefault="00BD7EF6" w:rsidP="00BD7E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12E8A84" w14:textId="27815317" w:rsidR="00BD7EF6" w:rsidRPr="00A07835" w:rsidRDefault="00BD7EF6" w:rsidP="006F767E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Постановление Правительства Кемеровской области - Кузбасса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29.12.2020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801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6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 внесении изменения в постановление Правительства Кемеровской области - Кузбасса от 30.08.2019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512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Об утверждении перечня объектов в рамках реализации мероприятия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»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подпрограммы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Развитие социальной инфраструктуры жизнеобеспечения населения Кемеровской области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-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Кузбасса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»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государственной программы Кемеровской области - Кузбасса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>Жилищная и социальная инфраструктура Кузбасса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»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на 2014 - 2024 годы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»,</w:t>
      </w:r>
    </w:p>
    <w:p w14:paraId="2184E36A" w14:textId="3E9A6F0F" w:rsidR="00BD7EF6" w:rsidRDefault="00BD7EF6" w:rsidP="006F767E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 </w:t>
      </w:r>
      <w:r w:rsidRPr="005116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 Правительства Кемеровской области - Кузбасса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5116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29.12.2020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5116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797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5116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внесении изменений в постановление Коллегии Администрации Кемеровской области от 25.10.2013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5116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461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511687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государственной программы Кемеровской области - Кузбасса "Жилищная и социальная инфраструктура Кузбасса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5116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2014 - 2024 годы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»,</w:t>
      </w:r>
    </w:p>
    <w:p w14:paraId="02151DEC" w14:textId="4803339C" w:rsidR="00BD7EF6" w:rsidRPr="00A07835" w:rsidRDefault="00BD7EF6" w:rsidP="006F767E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Постановление Правительства Кемеровской области - Кузбасса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16.12.2020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754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HYPERLINK consultantplus://offline/ref=6653167093867CC4519A6FB9268BF157743F78B191107AC84A0AD5EFEE7A3C99185B4B1AFB65325F46C849D81A8A59FAA720EDH </w:instrTex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внесении изменений в постановление Коллегии Администрации Кемеровской области от 29.03.2019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199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региональной адресной программы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Переселение граждан из многоквартирных 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домов, признанных до 01.01.2017 в установленном порядке аварийными и подлежащими сносу или реконструкции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>на 2019 - 2025 годы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»,</w:t>
      </w:r>
    </w:p>
    <w:p w14:paraId="7F2993FD" w14:textId="66C86267" w:rsidR="00BD7EF6" w:rsidRPr="00A07835" w:rsidRDefault="00BD7EF6" w:rsidP="006F767E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Постановление Правительства Кемеровской области - Кузбасса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16.12.2020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752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7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 внесении изменений в постановление Правительства Кемеровской области - Кузбасса от 11.03.2020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118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Об утверждении Порядка предоставления в 2020 году субсидии публично-правовой компании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>Фонд защиты прав граждан - участников долевого строительства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»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для реализации государственной жилищной политики, направленной на повышение гарантии защиты прав и законных интересов граждан - участников долевого строительства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»,</w:t>
      </w:r>
    </w:p>
    <w:p w14:paraId="791F4606" w14:textId="17D06EE5" w:rsidR="00BD7EF6" w:rsidRPr="00A07835" w:rsidRDefault="00BD7EF6" w:rsidP="006F767E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Постановление Правительства Кемеровской области - Кузбасса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11.03.2020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118 </w:t>
      </w:r>
      <w:hyperlink r:id="rId8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Об утверждении Порядка предоставления в 2020 году субсидии публично-правовой компании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>Фонд защиты прав граждан - участников долевого строительства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»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для реализации государственной жилищной политики, направленной на повышение гарантии защиты прав и законных интересов </w:t>
        </w:r>
        <w:r w:rsidR="006F767E">
          <w:rPr>
            <w:rFonts w:ascii="Times New Roman" w:hAnsi="Times New Roman" w:cs="Times New Roman"/>
            <w:color w:val="000000" w:themeColor="text1"/>
            <w:sz w:val="28"/>
            <w:szCs w:val="28"/>
          </w:rPr>
          <w:br/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>граждан - участников долевого строительства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»,</w:t>
      </w:r>
    </w:p>
    <w:p w14:paraId="3FCE415A" w14:textId="323AF439" w:rsidR="00BD7EF6" w:rsidRPr="00A07835" w:rsidRDefault="00BD7EF6" w:rsidP="006F767E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Постановление Правительства Кемеровской области - Кузбасса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30.11.2020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701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9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 внесении изменения в постановление Правительства Кемеровской области - Кузбасса от 17.01.2020 N 14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 распределении субсидий бюджетам муниципальных образований Кемеровской области - Кузбасса, выделенных из средств федерального и областного бюджетов на реализацию мероприятия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>Реализация мероприятий по обеспечению жильем молодых семей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»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подпрограммы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Доступное и комфортное жилье населению Кемеровской </w:t>
        </w:r>
        <w:r w:rsidR="006F767E">
          <w:rPr>
            <w:rFonts w:ascii="Times New Roman" w:hAnsi="Times New Roman" w:cs="Times New Roman"/>
            <w:color w:val="000000" w:themeColor="text1"/>
            <w:sz w:val="28"/>
            <w:szCs w:val="28"/>
          </w:rPr>
          <w:br/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области </w:t>
        </w:r>
        <w:r w:rsidR="006F767E">
          <w:rPr>
            <w:rFonts w:ascii="Times New Roman" w:hAnsi="Times New Roman" w:cs="Times New Roman"/>
            <w:color w:val="000000" w:themeColor="text1"/>
            <w:sz w:val="28"/>
            <w:szCs w:val="28"/>
          </w:rPr>
          <w:t>-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Кузбасса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»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государственной программы Кемеровской области - Кузбасса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>Жилищная и социальная инфраструктура Кузбасса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»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на 2014 - 2024 годы в 2020 году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»,</w:t>
      </w:r>
    </w:p>
    <w:p w14:paraId="66ADE632" w14:textId="61D820DD" w:rsidR="00BD7EF6" w:rsidRPr="00A07835" w:rsidRDefault="00BD7EF6" w:rsidP="006F767E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Постановление Правительства Кемеровской области - Кузбасса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17.01.2020 </w:t>
      </w:r>
      <w:r w:rsidR="006F767E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14 </w:t>
      </w:r>
      <w:hyperlink r:id="rId1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 распределении субсидий бюджетам муниципальных образований Кемеровской области - Кузбасса, выделенных из средств федерального и областного бюджетов на реализацию мероприятия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>Реализация мероприятий по обеспечению жильем молодых семей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»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подпрограммы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>Доступное и комфортное жилье населению Кемеровской области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»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государственной программы Кемеровской области - Кузбасса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>Жилищная и социальная инфраструктура Кузбасса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»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="006F767E">
          <w:rPr>
            <w:rFonts w:ascii="Times New Roman" w:hAnsi="Times New Roman" w:cs="Times New Roman"/>
            <w:color w:val="000000" w:themeColor="text1"/>
            <w:sz w:val="28"/>
            <w:szCs w:val="28"/>
          </w:rPr>
          <w:br/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>на 2014 - 2024 годы в 2020 году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»,</w:t>
      </w:r>
    </w:p>
    <w:p w14:paraId="3864F776" w14:textId="2DD7592E" w:rsidR="00BD7EF6" w:rsidRPr="00A07835" w:rsidRDefault="00BD7EF6" w:rsidP="006F767E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Постановление Правительства Кемеровской области - Кузбасса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26.10.2020 </w:t>
      </w:r>
      <w:r w:rsidR="006F767E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635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11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 внесении изменений в постановление Коллегии Администрации Кемеровской области от 23.10.2006 </w:t>
        </w:r>
        <w:r w:rsidR="006F767E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211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>О создании областной комиссии по рассмотрению вопросов, связанных с предоставлением долгосрочных целевых жилищных займов и социальных выплат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»,</w:t>
      </w:r>
    </w:p>
    <w:p w14:paraId="147647E8" w14:textId="21B70556" w:rsidR="00BD7EF6" w:rsidRPr="00A07835" w:rsidRDefault="00BD7EF6" w:rsidP="006F767E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Постановление Правительства Кемеровской области - Кузбасса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10.09.2020 </w:t>
      </w:r>
      <w:r w:rsidR="006F767E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566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12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 внесении изменений в постановление Коллегии Администрации Кемеровской области от 25.10.2013 </w:t>
        </w:r>
        <w:r w:rsidR="006F767E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461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Об утверждении 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lastRenderedPageBreak/>
          <w:t xml:space="preserve">государственной программы Кемеровской области - Кузбасса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>Жилищная и социальная инфраструктура Кузбасса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»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на 2014 - 2024 годы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»,</w:t>
      </w:r>
    </w:p>
    <w:p w14:paraId="18B14130" w14:textId="1731F4EF" w:rsidR="00BD7EF6" w:rsidRPr="00A07835" w:rsidRDefault="00BD7EF6" w:rsidP="006F767E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Постановление Правительства Кемеровской области - Кузбасса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31.08.2020 </w:t>
      </w:r>
      <w:r w:rsidR="006F767E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533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13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Об утверждении Порядка предоставления в 2020 году субсидии для финансового обеспечения текущей деятельности автономной некоммерческой организации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>Дирекция по строительству социально значимых объектов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»,</w:t>
      </w:r>
    </w:p>
    <w:p w14:paraId="631E80DD" w14:textId="7FE7C5DD" w:rsidR="00BD7EF6" w:rsidRPr="00A07835" w:rsidRDefault="00BD7EF6" w:rsidP="006F767E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Постановление Правительства Кемеровской области - Кузбасса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19.08.2020 </w:t>
      </w:r>
      <w:r w:rsidR="006F767E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505 </w:t>
      </w:r>
      <w:hyperlink r:id="rId14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 внесении изменений в постановление Коллегии Администрации Кемеровской области от 29.03.2019 </w:t>
        </w:r>
        <w:r w:rsidR="006F767E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№ 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199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Об утверждении региональной адресной программы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Переселение граждан из многоквартирных домов, признанных до 01.01.2017 в установленном порядке аварийными и подлежащими сносу или реконструкции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»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на 2019 - 2025 годы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»,</w:t>
      </w:r>
    </w:p>
    <w:p w14:paraId="2442817E" w14:textId="592966CA" w:rsidR="00BD7EF6" w:rsidRPr="00A07835" w:rsidRDefault="00BD7EF6" w:rsidP="006F767E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Постановление Правительства Кемеровской области - Кузбасса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06.08.2020 </w:t>
      </w:r>
      <w:r w:rsidR="006F767E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472 </w:t>
      </w:r>
      <w:hyperlink r:id="rId15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>О внесении изменений в некоторые постановления Коллегии Администрации Кемеровской области в сфере предоставления долгосрочных целевых жилищных займов и социальных выплат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»,</w:t>
      </w:r>
    </w:p>
    <w:p w14:paraId="266E8522" w14:textId="1A9DBC6D" w:rsidR="00BD7EF6" w:rsidRPr="00A07835" w:rsidRDefault="00BD7EF6" w:rsidP="006F767E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Постановление Правительства Кемеровской области - Кузбасса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03.07.2020 </w:t>
      </w:r>
      <w:r w:rsidR="006F767E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391 </w:t>
      </w:r>
      <w:hyperlink r:id="rId16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 внесении изменений в постановление Коллегии Администрации Кемеровской области от 05.05.2015 </w:t>
        </w:r>
        <w:r w:rsidR="006F767E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121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>Об установлении максимального размера платы за наем жилого помещения по договору найма жилого помещения жилищного фонда социального использования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»,</w:t>
      </w:r>
    </w:p>
    <w:p w14:paraId="78F63254" w14:textId="2A75C2C7" w:rsidR="00BD7EF6" w:rsidRPr="00A07835" w:rsidRDefault="00BD7EF6" w:rsidP="006F767E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Постановление Правительства Кемеровской области - Кузбасса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18.06.2020 </w:t>
      </w:r>
      <w:r w:rsidR="006F767E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351 </w:t>
      </w:r>
      <w:hyperlink r:id="rId17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 внесении изменений в постановление Правительства Кемеровской области - Кузбасса от 06.12.2019 </w:t>
        </w:r>
        <w:r w:rsidR="006F767E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699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 распределении бюджетам муниципальных образований Кемеровской области на 2019 - 2020 годы субсидий, выделенных из средств областного бюджета и средств государственной </w:t>
        </w:r>
        <w:r w:rsidR="006F767E">
          <w:rPr>
            <w:rFonts w:ascii="Times New Roman" w:hAnsi="Times New Roman" w:cs="Times New Roman"/>
            <w:color w:val="000000" w:themeColor="text1"/>
            <w:sz w:val="28"/>
            <w:szCs w:val="28"/>
          </w:rPr>
          <w:br/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корпорации - Фонда содействия реформированию жилищно-коммунального хозяйства на реализацию мероприятий региональной адресной программы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Переселение граждан из многоквартирных домов, признанных до 01.01.2017 в установленном порядке аварийными и подлежащими сносу или реконструкции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»</w:t>
        </w:r>
        <w:r w:rsidR="006F767E">
          <w:rPr>
            <w:rFonts w:ascii="Times New Roman" w:hAnsi="Times New Roman" w:cs="Times New Roman"/>
            <w:color w:val="000000" w:themeColor="text1"/>
            <w:sz w:val="28"/>
            <w:szCs w:val="28"/>
          </w:rPr>
          <w:br/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>на 2019 - 2025 годы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»,</w:t>
      </w:r>
    </w:p>
    <w:p w14:paraId="17F5BD93" w14:textId="5663B244" w:rsidR="00BD7EF6" w:rsidRPr="00A07835" w:rsidRDefault="00BD7EF6" w:rsidP="006F767E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Постановление Правительства Кемеровской области - Кузбасса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15.06.2020 </w:t>
      </w:r>
      <w:r w:rsidR="006F767E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343 </w:t>
      </w:r>
      <w:hyperlink r:id="rId18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Об утверждении перечня объектов капитального строительства, в целях архитектурно-строительного проектирования, строительства, реконструкции, капитального ремонта которых применяются особенности осуществления закупок и исполнения контрактов, предусмотренные частями 56 - 63 статьи 112 Федерального закона от 05.04.2013 </w:t>
        </w:r>
        <w:r w:rsidR="006F767E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№ 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44-ФЗ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>О контрактной системе в сфере закупок товаров, работ, услуг для обеспечения государственных и муниципальных нужд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»,</w:t>
      </w:r>
    </w:p>
    <w:p w14:paraId="49766A06" w14:textId="6E40D8C4" w:rsidR="00BD7EF6" w:rsidRPr="00A07835" w:rsidRDefault="00BD7EF6" w:rsidP="006F767E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Постановление Правительства Кемеровской области - Кузбасса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02.06.2020 </w:t>
      </w:r>
      <w:r w:rsidR="006F767E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323 </w:t>
      </w:r>
      <w:hyperlink r:id="rId19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 внесении изменений в постановление Коллегии Администрации Кемеровской области от 23.10.2006 </w:t>
        </w:r>
        <w:r w:rsidR="006F767E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211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 создании областной 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lastRenderedPageBreak/>
          <w:t>комиссии по рассмотрению вопросов, связанных с предоставлением долгосрочных целевых жилищных займов и социальных выплат на приобретение жилых помещений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»,</w:t>
      </w:r>
    </w:p>
    <w:p w14:paraId="5ECE35CE" w14:textId="584DACF2" w:rsidR="00BD7EF6" w:rsidRPr="00A07835" w:rsidRDefault="00BD7EF6" w:rsidP="006F767E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Постановление Правительства Кемеровской области - Кузбасса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13.05.2020 </w:t>
      </w:r>
      <w:r w:rsidR="006F767E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276 </w:t>
      </w:r>
      <w:hyperlink r:id="rId2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>Об установлении среднемесячного размера оплаты труда рабочего первого разряда, занятого в строительной отрасли, на территории Кемеровской области - Кузбасса за 2019 год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»,</w:t>
      </w:r>
    </w:p>
    <w:p w14:paraId="27F30092" w14:textId="499A5804" w:rsidR="00BD7EF6" w:rsidRPr="00A07835" w:rsidRDefault="00BD7EF6" w:rsidP="006F767E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Постановление Правительства Кемеровской области - Кузбасса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02.04.2020 </w:t>
      </w:r>
      <w:r w:rsidR="006F767E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198 </w:t>
      </w:r>
      <w:hyperlink r:id="rId21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>Об утверждении Методики расчета норматива средней стоимости 1 квадратного метра жилого помещения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»,</w:t>
      </w:r>
    </w:p>
    <w:p w14:paraId="3069A79F" w14:textId="77E22250" w:rsidR="00BD7EF6" w:rsidRPr="00A07835" w:rsidRDefault="00BD7EF6" w:rsidP="006F767E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Постановление Правительства Кемеровской области - Кузбасса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02.04.2020 </w:t>
      </w:r>
      <w:r w:rsidR="006F767E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197 </w:t>
      </w:r>
      <w:hyperlink r:id="rId22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 внесении изменений в постановление Коллегии Администрации Кемеровской области от 07.03.2014 </w:t>
        </w:r>
        <w:r w:rsidR="006F767E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98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>Об утверждении Методики расчета стоимости одного квадратного метра общей площади жилья и стоимости строительства одного квадратного метра общей площади жилья в городских, муниципальных округах, муниципальных районах Кемеровской области и Порядка утверждения стоимости одного квадратного метра общей площади жилья и стоимости строительства одного квадратного метра общей площади жилья в городских, муниципальных округах, муниципальных районах Кемеровской области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»,</w:t>
      </w:r>
    </w:p>
    <w:p w14:paraId="60505CA5" w14:textId="164C2C53" w:rsidR="00BD7EF6" w:rsidRPr="00A07835" w:rsidRDefault="00BD7EF6" w:rsidP="006F767E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Постановление Правительства Кемеровской области - Кузбасса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31.03.2020 </w:t>
      </w:r>
      <w:r w:rsidR="006F767E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191 </w:t>
      </w:r>
      <w:hyperlink r:id="rId23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Об утверждении Порядка предоставления в 2020 году субсидий некоммерческим организациям, не являющимся государственными учреждениями Кемеровской области - Кузбасса, для развития жилищного строительства Кемеровской области - Кузбасса, направленного на обеспечение жильем льготных категорий граждан, проживающих на территории Кемеровской области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-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Кузбасса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»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05FF16A3" w14:textId="40A95653" w:rsidR="00BD7EF6" w:rsidRPr="00A07835" w:rsidRDefault="00BD7EF6" w:rsidP="006F767E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Постановление Правительства Кемеровской области - Кузбасса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20.03.2020 </w:t>
      </w:r>
      <w:r w:rsidR="006F767E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156 </w:t>
      </w:r>
      <w:hyperlink r:id="rId24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 внесении изменения в постановление Правительства Кемеровской области - Кузбасса от 17.01.2020 N 14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 распределении субсидий бюджетам муниципальных образований Кемеровской области - Кузбасса, выделенных из средств федерального и областного бюджетов на реализацию мероприятия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>Реализация мероприятий по обеспечению жильем молодых семей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»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подпрограммы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>Доступное и комфортное жилье населению Кемеровской области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»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государственной программы Кемеровской области - Кузбасса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>Жилищная и социальная инфраструктура Кузбасса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»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на 2014 - 2024 годы в 2020 году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»,</w:t>
      </w:r>
    </w:p>
    <w:p w14:paraId="261425E3" w14:textId="2768E6ED" w:rsidR="00BD7EF6" w:rsidRPr="00A07835" w:rsidRDefault="00BD7EF6" w:rsidP="006F767E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Постановление Правительства Кемеровской области - Кузбасса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16.03.2020 </w:t>
      </w:r>
      <w:r w:rsidR="006F767E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136 </w:t>
      </w:r>
      <w:hyperlink r:id="rId25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>О Министерстве строительства Кузбасса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»,</w:t>
      </w:r>
    </w:p>
    <w:p w14:paraId="6DFE318E" w14:textId="54DBA696" w:rsidR="00BD7EF6" w:rsidRPr="00A07835" w:rsidRDefault="00BD7EF6" w:rsidP="006F767E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Постановление Правительства Кемеровской области - Кузбасса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12.03.2020 </w:t>
      </w:r>
      <w:r w:rsidR="006F767E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122 </w:t>
      </w:r>
      <w:hyperlink r:id="rId26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 внесении изменений в постановление Коллегии Администрации Кемеровской области от 25.10.2013 </w:t>
        </w:r>
        <w:r w:rsidR="006F767E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461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Об утверждении государственной программы Кемеровской области - Кузбасса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>Жилищная и социальная инфраструктура Кузбасса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»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на 2014 - 2024 годы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»,</w:t>
      </w:r>
    </w:p>
    <w:p w14:paraId="4BC0085A" w14:textId="788EC0B2" w:rsidR="00BD7EF6" w:rsidRPr="00A07835" w:rsidRDefault="00BD7EF6" w:rsidP="006F767E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Постановление Правительства Кемеровской области - Кузбасса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11.02.2020 </w:t>
      </w:r>
      <w:r w:rsidR="006F76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>55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27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Об утверждении Порядка предоставления в 2020 году субсидии для финансового обеспечения текущей деятельности некоммерческой организации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>Фонд Кемеровской области - Кузбасса по защите прав граждан - участников долевого строительства при несостоятельности (банкротстве) застройщиков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»,</w:t>
      </w:r>
    </w:p>
    <w:p w14:paraId="210D309A" w14:textId="56B2DB0F" w:rsidR="00BD7EF6" w:rsidRPr="00A07835" w:rsidRDefault="00BD7EF6" w:rsidP="006F767E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Постановление Правительства Кемеровской области - Кузбасса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10.02.2020 </w:t>
      </w:r>
      <w:r w:rsidR="006F767E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28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 внесении изменений в постановление Коллегии Администрации Кемеровской области от 29.03.2019 </w:t>
        </w:r>
        <w:r w:rsidR="006F767E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199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Об утверждении региональной адресной программы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Переселение граждан из многоквартирных домов, признанных до 01.01.2017 в установленном порядке аварийными и подлежащими сносу или реконструкции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»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на 2019 - 2025 годы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»,</w:t>
      </w:r>
    </w:p>
    <w:p w14:paraId="120E3780" w14:textId="1A5033ED" w:rsidR="00BD7EF6" w:rsidRPr="00A07835" w:rsidRDefault="00BD7EF6" w:rsidP="006F767E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Постановление Правительства Кемеровской области - Кузбасса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28.01.2020 </w:t>
      </w:r>
      <w:r w:rsidR="006F767E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29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 внесении изменений в постановление Коллегии Администрации Кемеровской области от 12.04.2013 </w:t>
        </w:r>
        <w:r w:rsidR="006F767E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160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Об утверждении региональной адресной программы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Переселение граждан из многоквартирных домов, признанных до 1 января 2012 г. в установленном порядке аварийными и подлежащими сносу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»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на 2013 - 2017 годы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»,</w:t>
      </w:r>
    </w:p>
    <w:p w14:paraId="4673DBC7" w14:textId="4D9FD477" w:rsidR="00BD7EF6" w:rsidRPr="00A07835" w:rsidRDefault="00BD7EF6" w:rsidP="006F767E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Постановление Правительства Кемеровской области - Кузбасса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23.01.2020 </w:t>
      </w:r>
      <w:r w:rsidR="006F767E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078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3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 внесении изменений в постановление Коллегии Администрации Кемеровской области от 26.09.2008 </w:t>
        </w:r>
        <w:r w:rsidR="006F767E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416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Об утверждении Порядка организации работы по проверке органами местного самоуправления документов, представляемых гражданами при подаче заявления об участии в основном мероприятии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>Выполнение государственных обязательств по обеспечению жильем категорий граждан, установленных федеральным законодательством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»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государственной программы Российской Федерации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>Обеспечение доступным и комфортным жильем и коммунальными услугами граждан Российской Федерации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»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, и Порядка уведомления граждан о признании либо об отказе в признании их участниками основного мероприятия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>Выполнение государственных обязательств по обеспечению жильем категорий граждан, установленных федеральным законодательством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»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государственной программы Российской Федерации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A07835">
          <w:rPr>
            <w:rFonts w:ascii="Times New Roman" w:hAnsi="Times New Roman" w:cs="Times New Roman"/>
            <w:color w:val="000000" w:themeColor="text1"/>
            <w:sz w:val="28"/>
            <w:szCs w:val="28"/>
          </w:rPr>
          <w:t>Обеспечение доступным и комфортным жильем и коммунальными услугами граждан Российской Федерации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»,</w:t>
      </w:r>
    </w:p>
    <w:p w14:paraId="65C3368F" w14:textId="77777777" w:rsidR="00BD7EF6" w:rsidRPr="00A07835" w:rsidRDefault="00BD7EF6" w:rsidP="006F767E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9879682" w14:textId="77777777" w:rsidR="009945C1" w:rsidRDefault="009945C1" w:rsidP="006F767E">
      <w:pPr>
        <w:spacing w:before="120" w:after="0"/>
      </w:pPr>
    </w:p>
    <w:sectPr w:rsidR="009945C1" w:rsidSect="006F767E">
      <w:headerReference w:type="default" r:id="rId31"/>
      <w:pgSz w:w="11905" w:h="16838"/>
      <w:pgMar w:top="567" w:right="851" w:bottom="851" w:left="1134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7B98CF" w14:textId="77777777" w:rsidR="00BD7EF6" w:rsidRDefault="00BD7EF6" w:rsidP="00BD7EF6">
      <w:pPr>
        <w:spacing w:after="0" w:line="240" w:lineRule="auto"/>
      </w:pPr>
      <w:r>
        <w:separator/>
      </w:r>
    </w:p>
  </w:endnote>
  <w:endnote w:type="continuationSeparator" w:id="0">
    <w:p w14:paraId="28D07B8E" w14:textId="77777777" w:rsidR="00BD7EF6" w:rsidRDefault="00BD7EF6" w:rsidP="00BD7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C46067" w14:textId="77777777" w:rsidR="00BD7EF6" w:rsidRDefault="00BD7EF6" w:rsidP="00BD7EF6">
      <w:pPr>
        <w:spacing w:after="0" w:line="240" w:lineRule="auto"/>
      </w:pPr>
      <w:r>
        <w:separator/>
      </w:r>
    </w:p>
  </w:footnote>
  <w:footnote w:type="continuationSeparator" w:id="0">
    <w:p w14:paraId="33B3011E" w14:textId="77777777" w:rsidR="00BD7EF6" w:rsidRDefault="00BD7EF6" w:rsidP="00BD7E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1118320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1DC2F6A" w14:textId="77777777" w:rsidR="00BD7EF6" w:rsidRDefault="00BD7EF6">
        <w:pPr>
          <w:pStyle w:val="a3"/>
          <w:jc w:val="center"/>
        </w:pPr>
      </w:p>
      <w:p w14:paraId="64B7E580" w14:textId="77777777" w:rsidR="00BD7EF6" w:rsidRDefault="00BD7EF6">
        <w:pPr>
          <w:pStyle w:val="a3"/>
          <w:jc w:val="center"/>
        </w:pPr>
      </w:p>
      <w:p w14:paraId="7A6C3452" w14:textId="2039CE9B" w:rsidR="00BD7EF6" w:rsidRPr="00BD7EF6" w:rsidRDefault="00BD7EF6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D7EF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D7EF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D7EF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BD7EF6">
          <w:rPr>
            <w:rFonts w:ascii="Times New Roman" w:hAnsi="Times New Roman" w:cs="Times New Roman"/>
            <w:sz w:val="28"/>
            <w:szCs w:val="28"/>
          </w:rPr>
          <w:t>2</w:t>
        </w:r>
        <w:r w:rsidRPr="00BD7EF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75D5875" w14:textId="77777777" w:rsidR="00BD7EF6" w:rsidRDefault="00BD7EF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EF6"/>
    <w:rsid w:val="00023838"/>
    <w:rsid w:val="00096377"/>
    <w:rsid w:val="000C4F84"/>
    <w:rsid w:val="000F0BEB"/>
    <w:rsid w:val="00110BDF"/>
    <w:rsid w:val="00146754"/>
    <w:rsid w:val="00187F15"/>
    <w:rsid w:val="001E02E3"/>
    <w:rsid w:val="002C7DAE"/>
    <w:rsid w:val="003066AA"/>
    <w:rsid w:val="0031103A"/>
    <w:rsid w:val="00316980"/>
    <w:rsid w:val="00396A63"/>
    <w:rsid w:val="00425F8F"/>
    <w:rsid w:val="004745EE"/>
    <w:rsid w:val="004B4D84"/>
    <w:rsid w:val="005344F3"/>
    <w:rsid w:val="00643FE2"/>
    <w:rsid w:val="00647E7D"/>
    <w:rsid w:val="00654292"/>
    <w:rsid w:val="00695BCF"/>
    <w:rsid w:val="006E1250"/>
    <w:rsid w:val="006F0C48"/>
    <w:rsid w:val="006F767E"/>
    <w:rsid w:val="00786276"/>
    <w:rsid w:val="007910EF"/>
    <w:rsid w:val="00866ADC"/>
    <w:rsid w:val="00943F70"/>
    <w:rsid w:val="009945C1"/>
    <w:rsid w:val="009B20A9"/>
    <w:rsid w:val="00A33971"/>
    <w:rsid w:val="00AF7678"/>
    <w:rsid w:val="00B7270F"/>
    <w:rsid w:val="00B966BC"/>
    <w:rsid w:val="00BD7EF6"/>
    <w:rsid w:val="00C568EE"/>
    <w:rsid w:val="00C9167E"/>
    <w:rsid w:val="00D140E3"/>
    <w:rsid w:val="00D74254"/>
    <w:rsid w:val="00D81970"/>
    <w:rsid w:val="00DA44F4"/>
    <w:rsid w:val="00DC7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1B4F5"/>
  <w15:chartTrackingRefBased/>
  <w15:docId w15:val="{42F25463-E4A4-45BA-9603-40AB06D31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7E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7E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D7EF6"/>
  </w:style>
  <w:style w:type="paragraph" w:styleId="a5">
    <w:name w:val="footer"/>
    <w:basedOn w:val="a"/>
    <w:link w:val="a6"/>
    <w:uiPriority w:val="99"/>
    <w:unhideWhenUsed/>
    <w:rsid w:val="00BD7E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D7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653167093867CC4519A6FB9268BF157743F78B191107AC94B05D5EFEE7A3C99185B4B1AFB65325F46C849D81A8A59FAA720EDH" TargetMode="External"/><Relationship Id="rId13" Type="http://schemas.openxmlformats.org/officeDocument/2006/relationships/hyperlink" Target="consultantplus://offline/ref=6653167093867CC4519A6FB9268BF157743F78B1911170C24C0DD5EFEE7A3C99185B4B1AFB65325F46C849D81A8A59FAA720EDH" TargetMode="External"/><Relationship Id="rId18" Type="http://schemas.openxmlformats.org/officeDocument/2006/relationships/hyperlink" Target="consultantplus://offline/ref=6653167093867CC4519A6FB9268BF157743F78B191117FCB4A09D5EFEE7A3C99185B4B1AFB65325F46C849D81A8A59FAA720EDH" TargetMode="External"/><Relationship Id="rId26" Type="http://schemas.openxmlformats.org/officeDocument/2006/relationships/hyperlink" Target="consultantplus://offline/ref=6653167093867CC4519A6FB9268BF157743F78B191117CC24A0FD5EFEE7A3C99185B4B1AFB65325F46C849D81A8A59FAA720EDH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6653167093867CC4519A6FB9268BF157743F78B191117DC94F0BD5EFEE7A3C99185B4B1AFB65325F46C849D81A8A59FAA720EDH" TargetMode="External"/><Relationship Id="rId7" Type="http://schemas.openxmlformats.org/officeDocument/2006/relationships/hyperlink" Target="consultantplus://offline/ref=6653167093867CC4519A6FB9268BF157743F78B191107ACA4F0FD5EFEE7A3C99185B4B1AFB65325F46C849D81A8A59FAA720EDH" TargetMode="External"/><Relationship Id="rId12" Type="http://schemas.openxmlformats.org/officeDocument/2006/relationships/hyperlink" Target="consultantplus://offline/ref=6653167093867CC4519A6FB9268BF157743F78B1911171C84A0DD5EFEE7A3C99185B4B1AFB65325F46C849D81A8A59FAA720EDH" TargetMode="External"/><Relationship Id="rId17" Type="http://schemas.openxmlformats.org/officeDocument/2006/relationships/hyperlink" Target="consultantplus://offline/ref=6653167093867CC4519A6FB9268BF157743F78B191117FCA4A0ED5EFEE7A3C99185B4B1AFB65325F46C849D81A8A59FAA720EDH" TargetMode="External"/><Relationship Id="rId25" Type="http://schemas.openxmlformats.org/officeDocument/2006/relationships/hyperlink" Target="consultantplus://offline/ref=6653167093867CC4519A6FB9268BF157743F78B191117CC24F09D5EFEE7A3C99185B4B1AFB65325F46C849D81A8A59FAA720EDH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6653167093867CC4519A6FB9268BF157743F78B191117FCD4B0FD5EFEE7A3C99185B4B1AFB65325F46C849D81A8A59FAA720EDH" TargetMode="External"/><Relationship Id="rId20" Type="http://schemas.openxmlformats.org/officeDocument/2006/relationships/hyperlink" Target="consultantplus://offline/ref=6653167093867CC4519A6FB9268BF157743F78B191117EC94E0DD5EFEE7A3C99185B4B1AFB65325F46C849D81A8A59FAA720EDH" TargetMode="External"/><Relationship Id="rId29" Type="http://schemas.openxmlformats.org/officeDocument/2006/relationships/hyperlink" Target="consultantplus://offline/ref=6653167093867CC4519A6FB9268BF157743F78B191117BC34F0FD5EFEE7A3C99185B4B1AFB65325F46C849D81A8A59FAA720ED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653167093867CC4519A6FB9268BF157743F78B191107ACD4F08D5EFEE7A3C99185B4B1AFB65325F46C849D81A8A59FAA720EDH" TargetMode="External"/><Relationship Id="rId11" Type="http://schemas.openxmlformats.org/officeDocument/2006/relationships/hyperlink" Target="consultantplus://offline/ref=6653167093867CC4519A6FB9268BF157743F78B1911078CD490ED5EFEE7A3C99185B4B1AFB65325F46C849D81A8A59FAA720EDH" TargetMode="External"/><Relationship Id="rId24" Type="http://schemas.openxmlformats.org/officeDocument/2006/relationships/hyperlink" Target="consultantplus://offline/ref=6653167093867CC4519A6FB9268BF157743F78B191117DCA4D0CD5EFEE7A3C99185B4B1AFB65325F46C849D81A8A59FAA720EDH" TargetMode="External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6653167093867CC4519A6FB9268BF157743F78B1911170CF410AD5EFEE7A3C99185B4B1AFB65325F46C849D81A8A59FAA720EDH" TargetMode="External"/><Relationship Id="rId23" Type="http://schemas.openxmlformats.org/officeDocument/2006/relationships/hyperlink" Target="consultantplus://offline/ref=6653167093867CC4519A6FB9268BF157743F78B191117DC94A0CD5EFEE7A3C99185B4B1AFB65325F46C849D81A8A59FAA720EDH" TargetMode="External"/><Relationship Id="rId28" Type="http://schemas.openxmlformats.org/officeDocument/2006/relationships/hyperlink" Target="consultantplus://offline/ref=6653167093867CC4519A6FB9268BF157743F78B191117CCA4E0BD5EFEE7A3C99185B4B1AFB65325F46C849D81A8A59FAA720EDH" TargetMode="External"/><Relationship Id="rId10" Type="http://schemas.openxmlformats.org/officeDocument/2006/relationships/hyperlink" Target="consultantplus://offline/ref=6653167093867CC4519A6FB9268BF157743F78B1911079CF4008D5EFEE7A3C99185B4B1AFB65325F46C849D81A8A59FAA720EDH" TargetMode="External"/><Relationship Id="rId19" Type="http://schemas.openxmlformats.org/officeDocument/2006/relationships/hyperlink" Target="consultantplus://offline/ref=6653167093867CC4519A6FB9268BF157743F78B191117ECC4904D5EFEE7A3C99185B4B1AFB65325F46C849D81A8A59FAA720EDH" TargetMode="External"/><Relationship Id="rId31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6653167093867CC4519A6FB9268BF157743F78B1911079CF4C0AD5EFEE7A3C99185B4B1AFB65325F46C849D81A8A59FAA720EDH" TargetMode="External"/><Relationship Id="rId14" Type="http://schemas.openxmlformats.org/officeDocument/2006/relationships/hyperlink" Target="consultantplus://offline/ref=6653167093867CC4519A6FB9268BF157743F78B1911170CD4F0DD5EFEE7A3C99185B4B1AFB65325F46C849D81A8A59FAA720EDH" TargetMode="External"/><Relationship Id="rId22" Type="http://schemas.openxmlformats.org/officeDocument/2006/relationships/hyperlink" Target="consultantplus://offline/ref=6653167093867CC4519A6FB9268BF157743F78B191117DC94F0AD5EFEE7A3C99185B4B1AFB65325F46C849D81A8A59FAA720EDH" TargetMode="External"/><Relationship Id="rId27" Type="http://schemas.openxmlformats.org/officeDocument/2006/relationships/hyperlink" Target="consultantplus://offline/ref=6653167093867CC4519A6FB9268BF157743F78B191117CCB4D04D5EFEE7A3C99185B4B1AFB65325F46C849D81A8A59FAA720EDH" TargetMode="External"/><Relationship Id="rId30" Type="http://schemas.openxmlformats.org/officeDocument/2006/relationships/hyperlink" Target="consultantplus://offline/ref=6653167093867CC4519A6FB9268BF157743F78B191117BCE4E0FD5EFEE7A3C99185B4B1AFB65325F46C849D81A8A59FAA720ED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2518</Words>
  <Characters>14358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Фабричная Надежда Вадимовна</dc:creator>
  <cp:keywords/>
  <dc:description/>
  <cp:lastModifiedBy>Фабричная Надежда Вадимовна</cp:lastModifiedBy>
  <cp:revision>2</cp:revision>
  <dcterms:created xsi:type="dcterms:W3CDTF">2021-04-05T10:31:00Z</dcterms:created>
  <dcterms:modified xsi:type="dcterms:W3CDTF">2021-04-05T10:31:00Z</dcterms:modified>
</cp:coreProperties>
</file>